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4B" w:rsidRDefault="003D554B" w:rsidP="003D554B">
      <w:pPr>
        <w:pStyle w:val="a7"/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3D554B" w:rsidRDefault="003D554B" w:rsidP="003D554B">
      <w:pPr>
        <w:pStyle w:val="a7"/>
        <w:rPr>
          <w:rFonts w:ascii="黑体" w:eastAsia="黑体"/>
          <w:sz w:val="32"/>
          <w:szCs w:val="32"/>
          <w:shd w:val="clear" w:color="auto" w:fill="FFFFFF"/>
        </w:rPr>
      </w:pPr>
    </w:p>
    <w:p w:rsidR="003D554B" w:rsidRDefault="003D554B" w:rsidP="003D554B">
      <w:pPr>
        <w:pStyle w:val="a7"/>
        <w:rPr>
          <w:rFonts w:ascii="黑体" w:eastAsia="黑体"/>
          <w:sz w:val="32"/>
          <w:szCs w:val="32"/>
        </w:rPr>
      </w:pPr>
    </w:p>
    <w:p w:rsidR="003D554B" w:rsidRDefault="003D554B" w:rsidP="003D554B">
      <w:pPr>
        <w:pStyle w:val="a7"/>
        <w:jc w:val="center"/>
        <w:rPr>
          <w:sz w:val="18"/>
          <w:szCs w:val="18"/>
        </w:rPr>
      </w:pPr>
    </w:p>
    <w:p w:rsidR="003D554B" w:rsidRPr="00983434" w:rsidRDefault="003D554B" w:rsidP="003D554B">
      <w:pPr>
        <w:pStyle w:val="a7"/>
        <w:jc w:val="center"/>
        <w:rPr>
          <w:rFonts w:ascii="仿宋_GB2312" w:eastAsia="仿宋_GB2312" w:hAnsi="宋体"/>
          <w:color w:val="FF0000"/>
          <w:w w:val="72"/>
          <w:kern w:val="0"/>
          <w:sz w:val="32"/>
          <w:szCs w:val="32"/>
        </w:rPr>
      </w:pP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西北农林科技大学</w:t>
      </w:r>
      <w:r w:rsidRPr="009F190B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植保</w:t>
      </w: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学院文</w:t>
      </w:r>
      <w:r w:rsidRPr="00983434">
        <w:rPr>
          <w:rFonts w:ascii="方正小标宋简体" w:eastAsia="方正小标宋简体" w:hAnsi="宋体" w:hint="eastAsia"/>
          <w:color w:val="FF0000"/>
          <w:spacing w:val="25"/>
          <w:w w:val="72"/>
          <w:kern w:val="0"/>
          <w:sz w:val="84"/>
          <w:szCs w:val="84"/>
        </w:rPr>
        <w:t>件</w:t>
      </w:r>
    </w:p>
    <w:p w:rsidR="003D554B" w:rsidRDefault="003D554B" w:rsidP="003D554B">
      <w:pPr>
        <w:pStyle w:val="a7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3D554B" w:rsidRPr="004051AF" w:rsidRDefault="003D554B" w:rsidP="003D554B">
      <w:pPr>
        <w:pStyle w:val="a7"/>
        <w:shd w:val="clear" w:color="auto" w:fill="FFFFFF"/>
        <w:tabs>
          <w:tab w:val="left" w:pos="8046"/>
          <w:tab w:val="left" w:pos="8281"/>
        </w:tabs>
        <w:spacing w:line="360" w:lineRule="auto"/>
        <w:ind w:firstLineChars="100" w:firstLine="320"/>
        <w:rPr>
          <w:rFonts w:ascii="楷体" w:eastAsia="楷体" w:hAnsi="楷体"/>
          <w:sz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植保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〔201</w:t>
      </w:r>
      <w:r>
        <w:rPr>
          <w:rFonts w:ascii="仿宋" w:eastAsia="仿宋" w:hAnsi="仿宋" w:hint="eastAsia"/>
          <w:sz w:val="32"/>
          <w:shd w:val="clear" w:color="auto" w:fill="FFFFFF"/>
        </w:rPr>
        <w:t>9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〕</w:t>
      </w:r>
      <w:r>
        <w:rPr>
          <w:rFonts w:ascii="仿宋" w:eastAsia="仿宋" w:hAnsi="仿宋" w:hint="eastAsia"/>
          <w:sz w:val="32"/>
          <w:shd w:val="clear" w:color="auto" w:fill="FFFFFF"/>
        </w:rPr>
        <w:t>02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号                    签发人：</w:t>
      </w:r>
      <w:r>
        <w:rPr>
          <w:rFonts w:ascii="仿宋" w:eastAsia="仿宋" w:hAnsi="仿宋" w:hint="eastAsia"/>
          <w:sz w:val="32"/>
          <w:shd w:val="clear" w:color="auto" w:fill="FFFFFF"/>
        </w:rPr>
        <w:t>胡小平</w:t>
      </w:r>
    </w:p>
    <w:p w:rsidR="003D554B" w:rsidRDefault="003D554B" w:rsidP="003D554B">
      <w:pPr>
        <w:pStyle w:val="a7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hAnsi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C5694" wp14:editId="7B6239C3">
                <wp:simplePos x="0" y="0"/>
                <wp:positionH relativeFrom="column">
                  <wp:posOffset>-68580</wp:posOffset>
                </wp:positionH>
                <wp:positionV relativeFrom="paragraph">
                  <wp:posOffset>27305</wp:posOffset>
                </wp:positionV>
                <wp:extent cx="5638165" cy="28575"/>
                <wp:effectExtent l="8255" t="11430" r="1143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16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15pt" to="438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" strokecolor="red" strokeweight="1pt"/>
            </w:pict>
          </mc:Fallback>
        </mc:AlternateContent>
      </w:r>
    </w:p>
    <w:p w:rsidR="005B1716" w:rsidRPr="003D554B" w:rsidRDefault="00D4587A" w:rsidP="003D554B">
      <w:pPr>
        <w:pStyle w:val="a7"/>
        <w:shd w:val="clear" w:color="auto" w:fill="FFFFFF"/>
        <w:spacing w:line="800" w:lineRule="exact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  <w:r w:rsidRPr="003D554B"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关于印发《植物保护学院重点工作提醒催办</w:t>
      </w:r>
      <w:r w:rsidR="003D554B">
        <w:rPr>
          <w:rFonts w:ascii="方正小标宋简体" w:eastAsia="方正小标宋简体"/>
          <w:bCs/>
          <w:sz w:val="44"/>
          <w:szCs w:val="44"/>
          <w:shd w:val="clear" w:color="auto" w:fill="FFFFFF"/>
        </w:rPr>
        <w:br/>
      </w:r>
      <w:r w:rsidRPr="003D554B"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实施办法》的通知</w:t>
      </w:r>
    </w:p>
    <w:p w:rsidR="003D554B" w:rsidRDefault="003D554B" w:rsidP="003D554B">
      <w:pPr>
        <w:adjustRightInd/>
        <w:snapToGrid/>
        <w:spacing w:after="0" w:line="540" w:lineRule="exact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5B1716" w:rsidRPr="003D554B" w:rsidRDefault="00D4587A" w:rsidP="003D554B">
      <w:pPr>
        <w:adjustRightInd/>
        <w:snapToGrid/>
        <w:spacing w:after="0" w:line="540" w:lineRule="exact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3D554B">
        <w:rPr>
          <w:rFonts w:ascii="仿宋_GB2312" w:eastAsia="仿宋_GB2312" w:hint="eastAsia"/>
          <w:color w:val="000000"/>
          <w:sz w:val="32"/>
          <w:szCs w:val="32"/>
        </w:rPr>
        <w:t>各办公室：</w:t>
      </w:r>
    </w:p>
    <w:p w:rsidR="005B1716" w:rsidRPr="003D554B" w:rsidRDefault="00D4587A" w:rsidP="003D554B">
      <w:pPr>
        <w:adjustRightInd/>
        <w:snapToGrid/>
        <w:spacing w:after="0" w:line="540" w:lineRule="exact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3D554B">
        <w:rPr>
          <w:rFonts w:ascii="仿宋_GB2312" w:eastAsia="仿宋_GB2312" w:hint="eastAsia"/>
          <w:color w:val="000000"/>
          <w:sz w:val="32"/>
          <w:szCs w:val="32"/>
        </w:rPr>
        <w:t>《植物保护学院重点工作提醒催办实施办法》已于2019年5月7日学院党政联席会研究通过，现予以印发，请遵照执行。</w:t>
      </w:r>
    </w:p>
    <w:p w:rsidR="005B1716" w:rsidRPr="003D554B" w:rsidRDefault="00D4587A" w:rsidP="003D554B">
      <w:pPr>
        <w:adjustRightInd/>
        <w:snapToGrid/>
        <w:spacing w:after="0" w:line="540" w:lineRule="exact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3D554B">
        <w:rPr>
          <w:rFonts w:ascii="仿宋_GB2312" w:eastAsia="仿宋_GB2312" w:hint="eastAsia"/>
          <w:color w:val="000000"/>
          <w:sz w:val="32"/>
          <w:szCs w:val="32"/>
        </w:rPr>
        <w:t>附件：</w:t>
      </w:r>
      <w:r w:rsidRPr="003D554B">
        <w:rPr>
          <w:rFonts w:ascii="方正小标宋简体" w:eastAsia="方正小标宋简体" w:hint="eastAsia"/>
          <w:sz w:val="32"/>
          <w:szCs w:val="32"/>
        </w:rPr>
        <w:t>《</w:t>
      </w:r>
      <w:r w:rsidRPr="003D554B">
        <w:rPr>
          <w:rFonts w:ascii="仿宋_GB2312" w:eastAsia="仿宋_GB2312" w:hint="eastAsia"/>
          <w:color w:val="000000"/>
          <w:sz w:val="32"/>
          <w:szCs w:val="32"/>
        </w:rPr>
        <w:t>植物保护学院重点工作提醒催办实施办法》</w:t>
      </w:r>
    </w:p>
    <w:p w:rsidR="005B1716" w:rsidRPr="003D554B" w:rsidRDefault="005B1716" w:rsidP="003D554B">
      <w:pPr>
        <w:adjustRightInd/>
        <w:snapToGrid/>
        <w:spacing w:after="0" w:line="540" w:lineRule="exact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5B1716" w:rsidRPr="003D554B" w:rsidRDefault="00D4587A" w:rsidP="003D554B">
      <w:pPr>
        <w:adjustRightInd/>
        <w:snapToGrid/>
        <w:spacing w:after="0" w:line="540" w:lineRule="exact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3D554B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</w:t>
      </w:r>
      <w:r w:rsidR="003D554B">
        <w:rPr>
          <w:rFonts w:ascii="仿宋_GB2312" w:eastAsia="仿宋_GB2312" w:hint="eastAsia"/>
          <w:color w:val="000000"/>
          <w:sz w:val="32"/>
          <w:szCs w:val="32"/>
        </w:rPr>
        <w:t xml:space="preserve">       </w:t>
      </w:r>
      <w:r w:rsidRPr="003D554B">
        <w:rPr>
          <w:rFonts w:ascii="仿宋_GB2312" w:eastAsia="仿宋_GB2312" w:hint="eastAsia"/>
          <w:color w:val="000000"/>
          <w:sz w:val="32"/>
          <w:szCs w:val="32"/>
        </w:rPr>
        <w:t xml:space="preserve"> 植物保护学院</w:t>
      </w:r>
    </w:p>
    <w:p w:rsidR="005B1716" w:rsidRPr="003D554B" w:rsidRDefault="00D4587A" w:rsidP="003D554B">
      <w:pPr>
        <w:adjustRightInd/>
        <w:snapToGrid/>
        <w:spacing w:after="0" w:line="540" w:lineRule="exact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3D554B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</w:t>
      </w:r>
      <w:r w:rsidR="003D554B"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  <w:r w:rsidRPr="003D554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81C1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3D554B">
        <w:rPr>
          <w:rFonts w:ascii="仿宋_GB2312" w:eastAsia="仿宋_GB2312" w:hint="eastAsia"/>
          <w:color w:val="000000"/>
          <w:sz w:val="32"/>
          <w:szCs w:val="32"/>
        </w:rPr>
        <w:t>2019年5月7日</w:t>
      </w:r>
    </w:p>
    <w:p w:rsidR="005B1716" w:rsidRDefault="005B1716">
      <w:pPr>
        <w:adjustRightInd/>
        <w:snapToGrid/>
        <w:spacing w:after="0" w:line="360" w:lineRule="auto"/>
        <w:ind w:firstLineChars="200" w:firstLine="720"/>
        <w:contextualSpacing/>
        <w:jc w:val="both"/>
        <w:rPr>
          <w:rFonts w:ascii="仿宋_GB2312" w:eastAsia="仿宋_GB2312"/>
          <w:color w:val="000000"/>
          <w:sz w:val="36"/>
          <w:szCs w:val="36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5B1716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0D11A0" w:rsidRDefault="000D11A0" w:rsidP="000D11A0">
      <w:pPr>
        <w:pStyle w:val="a7"/>
        <w:shd w:val="clear" w:color="auto" w:fill="FFFFFF"/>
        <w:ind w:firstLineChars="1600" w:firstLine="512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D11A0" w:rsidTr="009E2C58">
        <w:trPr>
          <w:trHeight w:val="612"/>
        </w:trPr>
        <w:tc>
          <w:tcPr>
            <w:tcW w:w="8931" w:type="dxa"/>
          </w:tcPr>
          <w:p w:rsidR="000D11A0" w:rsidRPr="004051AF" w:rsidRDefault="000D11A0" w:rsidP="000D11A0">
            <w:pPr>
              <w:pStyle w:val="a7"/>
              <w:shd w:val="clear" w:color="auto" w:fill="FFFFFF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lastRenderedPageBreak/>
              <w:t>植物保护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学院党政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综合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办公室             201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9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5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8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日印发</w:t>
            </w:r>
          </w:p>
        </w:tc>
      </w:tr>
    </w:tbl>
    <w:p w:rsidR="000D11A0" w:rsidRDefault="000D11A0" w:rsidP="000D11A0">
      <w:pPr>
        <w:pStyle w:val="a7"/>
        <w:shd w:val="clear" w:color="auto" w:fill="FFFFFF"/>
        <w:spacing w:line="20" w:lineRule="exac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0D11A0" w:rsidRPr="000D11A0" w:rsidRDefault="000D11A0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40"/>
          <w:szCs w:val="44"/>
        </w:rPr>
      </w:pPr>
    </w:p>
    <w:p w:rsidR="005B1716" w:rsidRDefault="00D4587A">
      <w:pPr>
        <w:adjustRightInd/>
        <w:snapToGrid/>
        <w:spacing w:after="0" w:line="520" w:lineRule="exact"/>
        <w:contextualSpacing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0"/>
          <w:szCs w:val="44"/>
        </w:rPr>
        <w:t>植物保护学院重点工作提醒催办实施办法</w:t>
      </w:r>
    </w:p>
    <w:p w:rsidR="005B1716" w:rsidRPr="000D11A0" w:rsidRDefault="005B1716">
      <w:pPr>
        <w:adjustRightInd/>
        <w:snapToGrid/>
        <w:spacing w:after="0" w:line="520" w:lineRule="exact"/>
        <w:contextualSpacing/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5B1716" w:rsidRPr="000D11A0" w:rsidRDefault="00D4587A" w:rsidP="000D11A0">
      <w:pPr>
        <w:adjustRightInd/>
        <w:snapToGrid/>
        <w:spacing w:after="0" w:line="360" w:lineRule="auto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0D11A0">
        <w:rPr>
          <w:rFonts w:ascii="仿宋_GB2312" w:eastAsia="仿宋_GB2312" w:hint="eastAsia"/>
          <w:color w:val="000000"/>
          <w:sz w:val="32"/>
          <w:szCs w:val="32"/>
        </w:rPr>
        <w:t>一、为进一步提高工作效率，推进学院各项重点工作的落实，</w:t>
      </w:r>
      <w:r w:rsidRPr="000D11A0">
        <w:rPr>
          <w:rFonts w:ascii="仿宋_GB2312" w:eastAsia="仿宋_GB2312"/>
          <w:color w:val="000000"/>
          <w:sz w:val="32"/>
          <w:szCs w:val="32"/>
        </w:rPr>
        <w:t>特制定本办法。</w:t>
      </w:r>
    </w:p>
    <w:p w:rsidR="005B1716" w:rsidRPr="000D11A0" w:rsidRDefault="00D4587A" w:rsidP="000D11A0">
      <w:pPr>
        <w:adjustRightInd/>
        <w:snapToGrid/>
        <w:spacing w:after="0" w:line="360" w:lineRule="auto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0D11A0">
        <w:rPr>
          <w:rFonts w:ascii="仿宋_GB2312" w:eastAsia="仿宋_GB2312" w:hint="eastAsia"/>
          <w:color w:val="000000"/>
          <w:sz w:val="32"/>
          <w:szCs w:val="32"/>
        </w:rPr>
        <w:t>二、提醒催办内容为学院党委会、党政联席会及上级部门安排布置的重点工作。</w:t>
      </w:r>
    </w:p>
    <w:p w:rsidR="005B1716" w:rsidRPr="000D11A0" w:rsidRDefault="00D4587A" w:rsidP="000D11A0">
      <w:pPr>
        <w:adjustRightInd/>
        <w:snapToGrid/>
        <w:spacing w:after="0" w:line="360" w:lineRule="auto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0D11A0">
        <w:rPr>
          <w:rFonts w:ascii="仿宋_GB2312" w:eastAsia="仿宋_GB2312" w:hint="eastAsia"/>
          <w:color w:val="000000"/>
          <w:sz w:val="32"/>
          <w:szCs w:val="32"/>
        </w:rPr>
        <w:t>三、学院党政综合办公室主任、党务办公室秘书根据职责分工，在事项规定完成期限的前3天，口头提醒给各业务承办办公室。</w:t>
      </w:r>
    </w:p>
    <w:p w:rsidR="005B1716" w:rsidRPr="000D11A0" w:rsidRDefault="00D4587A" w:rsidP="000D11A0">
      <w:pPr>
        <w:adjustRightInd/>
        <w:snapToGrid/>
        <w:spacing w:after="0" w:line="360" w:lineRule="auto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0D11A0">
        <w:rPr>
          <w:rFonts w:ascii="仿宋_GB2312" w:eastAsia="仿宋_GB2312" w:hint="eastAsia"/>
          <w:color w:val="000000"/>
          <w:sz w:val="32"/>
          <w:szCs w:val="32"/>
        </w:rPr>
        <w:t>四、各业务承办办公室应及时与分管领导协商，在规定期限内完成相关任务。</w:t>
      </w:r>
    </w:p>
    <w:p w:rsidR="005B1716" w:rsidRPr="000D11A0" w:rsidRDefault="00D4587A" w:rsidP="000D11A0">
      <w:pPr>
        <w:adjustRightInd/>
        <w:snapToGrid/>
        <w:spacing w:after="0" w:line="360" w:lineRule="auto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  <w:r w:rsidRPr="000D11A0">
        <w:rPr>
          <w:rFonts w:ascii="仿宋_GB2312" w:eastAsia="仿宋_GB2312" w:hint="eastAsia"/>
          <w:color w:val="000000"/>
          <w:sz w:val="32"/>
          <w:szCs w:val="32"/>
        </w:rPr>
        <w:t>五、催办事项未在规定期限内办结，承办办公室说明情况，学院书记或院长，组织碰头会协商解决，直至事项办结完成。</w:t>
      </w:r>
    </w:p>
    <w:p w:rsidR="005B1716" w:rsidRPr="000D11A0" w:rsidRDefault="00D4587A" w:rsidP="000D11A0">
      <w:pPr>
        <w:adjustRightInd/>
        <w:snapToGrid/>
        <w:spacing w:after="0" w:line="360" w:lineRule="auto"/>
        <w:ind w:firstLineChars="200" w:firstLine="640"/>
        <w:contextualSpacing/>
        <w:jc w:val="both"/>
        <w:rPr>
          <w:rFonts w:eastAsia="仿宋_GB2312"/>
          <w:sz w:val="32"/>
          <w:szCs w:val="32"/>
        </w:rPr>
      </w:pPr>
      <w:r w:rsidRPr="000D11A0">
        <w:rPr>
          <w:rFonts w:ascii="仿宋_GB2312" w:eastAsia="仿宋_GB2312" w:hint="eastAsia"/>
          <w:color w:val="000000"/>
          <w:sz w:val="32"/>
          <w:szCs w:val="32"/>
        </w:rPr>
        <w:t>六、本办法由党政办公室负责解释，自公布之日起施行。</w:t>
      </w:r>
    </w:p>
    <w:p w:rsidR="005B1716" w:rsidRDefault="005B1716">
      <w:pPr>
        <w:rPr>
          <w:sz w:val="32"/>
          <w:szCs w:val="32"/>
        </w:rPr>
      </w:pPr>
    </w:p>
    <w:p w:rsidR="005B1716" w:rsidRDefault="005B1716">
      <w:pPr>
        <w:adjustRightInd/>
        <w:snapToGrid/>
        <w:spacing w:after="0" w:line="540" w:lineRule="exact"/>
        <w:ind w:firstLineChars="200" w:firstLine="640"/>
        <w:contextualSpacing/>
        <w:jc w:val="both"/>
        <w:rPr>
          <w:rFonts w:ascii="仿宋_GB2312" w:eastAsia="仿宋_GB2312"/>
          <w:color w:val="000000"/>
          <w:sz w:val="32"/>
          <w:szCs w:val="32"/>
        </w:rPr>
      </w:pPr>
    </w:p>
    <w:sectPr w:rsidR="005B1716" w:rsidSect="003D554B">
      <w:footerReference w:type="default" r:id="rId8"/>
      <w:pgSz w:w="11906" w:h="16838"/>
      <w:pgMar w:top="2098" w:right="1474" w:bottom="1985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17" w:rsidRDefault="00040217">
      <w:pPr>
        <w:spacing w:after="0"/>
      </w:pPr>
      <w:r>
        <w:separator/>
      </w:r>
    </w:p>
  </w:endnote>
  <w:endnote w:type="continuationSeparator" w:id="0">
    <w:p w:rsidR="00040217" w:rsidRDefault="000402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16" w:rsidRDefault="005B1716">
    <w:pPr>
      <w:pStyle w:val="a3"/>
      <w:jc w:val="center"/>
    </w:pPr>
  </w:p>
  <w:p w:rsidR="005B1716" w:rsidRDefault="005B17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17" w:rsidRDefault="00040217">
      <w:pPr>
        <w:spacing w:after="0"/>
      </w:pPr>
      <w:r>
        <w:separator/>
      </w:r>
    </w:p>
  </w:footnote>
  <w:footnote w:type="continuationSeparator" w:id="0">
    <w:p w:rsidR="00040217" w:rsidRDefault="000402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98"/>
    <w:rsid w:val="00040217"/>
    <w:rsid w:val="000D11A0"/>
    <w:rsid w:val="00111215"/>
    <w:rsid w:val="00164153"/>
    <w:rsid w:val="002D5048"/>
    <w:rsid w:val="00312B8B"/>
    <w:rsid w:val="003D554B"/>
    <w:rsid w:val="004E3A57"/>
    <w:rsid w:val="00533AB9"/>
    <w:rsid w:val="005B1716"/>
    <w:rsid w:val="00681C1F"/>
    <w:rsid w:val="006B7067"/>
    <w:rsid w:val="006F328A"/>
    <w:rsid w:val="007A1551"/>
    <w:rsid w:val="007B28D9"/>
    <w:rsid w:val="009E2C58"/>
    <w:rsid w:val="00A443B5"/>
    <w:rsid w:val="00BF7A98"/>
    <w:rsid w:val="00C10BB2"/>
    <w:rsid w:val="00C33CA8"/>
    <w:rsid w:val="00CD2368"/>
    <w:rsid w:val="00D023DF"/>
    <w:rsid w:val="00D4587A"/>
    <w:rsid w:val="00D52C02"/>
    <w:rsid w:val="00E355CB"/>
    <w:rsid w:val="015732B0"/>
    <w:rsid w:val="020A219B"/>
    <w:rsid w:val="023C4962"/>
    <w:rsid w:val="03324B98"/>
    <w:rsid w:val="05716FA3"/>
    <w:rsid w:val="05AC7BAD"/>
    <w:rsid w:val="0630196E"/>
    <w:rsid w:val="06EF07E2"/>
    <w:rsid w:val="074372D9"/>
    <w:rsid w:val="080A6009"/>
    <w:rsid w:val="09B60A54"/>
    <w:rsid w:val="0A7B2A57"/>
    <w:rsid w:val="0B744AE4"/>
    <w:rsid w:val="0E0707F7"/>
    <w:rsid w:val="116773A5"/>
    <w:rsid w:val="12657481"/>
    <w:rsid w:val="12F03112"/>
    <w:rsid w:val="15F37501"/>
    <w:rsid w:val="17BF5FD5"/>
    <w:rsid w:val="17D10A54"/>
    <w:rsid w:val="18465F86"/>
    <w:rsid w:val="184D3D80"/>
    <w:rsid w:val="19497870"/>
    <w:rsid w:val="197B12BF"/>
    <w:rsid w:val="19932A9F"/>
    <w:rsid w:val="1A6C1D8B"/>
    <w:rsid w:val="1ABA308F"/>
    <w:rsid w:val="1AD42B7B"/>
    <w:rsid w:val="1AF45891"/>
    <w:rsid w:val="1E4B282F"/>
    <w:rsid w:val="1F4046E6"/>
    <w:rsid w:val="20384B23"/>
    <w:rsid w:val="21E93447"/>
    <w:rsid w:val="22582DE4"/>
    <w:rsid w:val="22DF508F"/>
    <w:rsid w:val="231A1AD8"/>
    <w:rsid w:val="23652DFC"/>
    <w:rsid w:val="24065D50"/>
    <w:rsid w:val="2555650E"/>
    <w:rsid w:val="255964DE"/>
    <w:rsid w:val="276D6872"/>
    <w:rsid w:val="287A5E9A"/>
    <w:rsid w:val="295B13C0"/>
    <w:rsid w:val="29923A4B"/>
    <w:rsid w:val="29D80E34"/>
    <w:rsid w:val="2A5D1419"/>
    <w:rsid w:val="2AE159E9"/>
    <w:rsid w:val="2B687E22"/>
    <w:rsid w:val="2B7947F8"/>
    <w:rsid w:val="2B984AAE"/>
    <w:rsid w:val="2DEC0688"/>
    <w:rsid w:val="2EB9432C"/>
    <w:rsid w:val="302861A2"/>
    <w:rsid w:val="30742DB8"/>
    <w:rsid w:val="3141055F"/>
    <w:rsid w:val="32FB10C5"/>
    <w:rsid w:val="348879E7"/>
    <w:rsid w:val="34C222C6"/>
    <w:rsid w:val="34E76689"/>
    <w:rsid w:val="363007BB"/>
    <w:rsid w:val="36697254"/>
    <w:rsid w:val="39A760BD"/>
    <w:rsid w:val="3ABE03E5"/>
    <w:rsid w:val="3B6D615B"/>
    <w:rsid w:val="3C065812"/>
    <w:rsid w:val="3CEC61DD"/>
    <w:rsid w:val="3D814957"/>
    <w:rsid w:val="3ED242F5"/>
    <w:rsid w:val="3F0C2FC9"/>
    <w:rsid w:val="407D518D"/>
    <w:rsid w:val="40B132D3"/>
    <w:rsid w:val="415D22F1"/>
    <w:rsid w:val="41630C44"/>
    <w:rsid w:val="42481D56"/>
    <w:rsid w:val="439D4A12"/>
    <w:rsid w:val="43B7636B"/>
    <w:rsid w:val="466A704E"/>
    <w:rsid w:val="467F6FA6"/>
    <w:rsid w:val="487F7856"/>
    <w:rsid w:val="4A866DF3"/>
    <w:rsid w:val="4C1A0E30"/>
    <w:rsid w:val="4C8459DD"/>
    <w:rsid w:val="4CD03C72"/>
    <w:rsid w:val="4E254753"/>
    <w:rsid w:val="4E917910"/>
    <w:rsid w:val="4FD115CF"/>
    <w:rsid w:val="507423C6"/>
    <w:rsid w:val="51382B77"/>
    <w:rsid w:val="522D384A"/>
    <w:rsid w:val="52657A67"/>
    <w:rsid w:val="54662AFC"/>
    <w:rsid w:val="54A05D01"/>
    <w:rsid w:val="5586186A"/>
    <w:rsid w:val="559508F6"/>
    <w:rsid w:val="56055E19"/>
    <w:rsid w:val="57C0279F"/>
    <w:rsid w:val="57E76531"/>
    <w:rsid w:val="5813017A"/>
    <w:rsid w:val="588E3A59"/>
    <w:rsid w:val="58AB06C1"/>
    <w:rsid w:val="5A043D67"/>
    <w:rsid w:val="5A130FB5"/>
    <w:rsid w:val="5A5E61F5"/>
    <w:rsid w:val="5BAA2B0D"/>
    <w:rsid w:val="5BFB7125"/>
    <w:rsid w:val="5D8B66B7"/>
    <w:rsid w:val="5DC5798A"/>
    <w:rsid w:val="5E3B25F1"/>
    <w:rsid w:val="5F4B1A28"/>
    <w:rsid w:val="5F9B20C0"/>
    <w:rsid w:val="5FBA18AA"/>
    <w:rsid w:val="60360E8C"/>
    <w:rsid w:val="61071A95"/>
    <w:rsid w:val="610F6C02"/>
    <w:rsid w:val="61643B9F"/>
    <w:rsid w:val="61BA3DD9"/>
    <w:rsid w:val="61E43B1A"/>
    <w:rsid w:val="62853B53"/>
    <w:rsid w:val="63584578"/>
    <w:rsid w:val="64523154"/>
    <w:rsid w:val="64A337E7"/>
    <w:rsid w:val="652358E4"/>
    <w:rsid w:val="65452555"/>
    <w:rsid w:val="663936BF"/>
    <w:rsid w:val="67126EAE"/>
    <w:rsid w:val="690C061C"/>
    <w:rsid w:val="692B0552"/>
    <w:rsid w:val="69450F45"/>
    <w:rsid w:val="6C8D6309"/>
    <w:rsid w:val="6DDB1388"/>
    <w:rsid w:val="6E7930E9"/>
    <w:rsid w:val="6EB40B8F"/>
    <w:rsid w:val="6FBA4306"/>
    <w:rsid w:val="70446FC0"/>
    <w:rsid w:val="70A03E8D"/>
    <w:rsid w:val="70AB2479"/>
    <w:rsid w:val="70E837C0"/>
    <w:rsid w:val="70F06198"/>
    <w:rsid w:val="70FB1C2D"/>
    <w:rsid w:val="718F23C2"/>
    <w:rsid w:val="71EB38E2"/>
    <w:rsid w:val="72121E7A"/>
    <w:rsid w:val="74353189"/>
    <w:rsid w:val="7463110C"/>
    <w:rsid w:val="747F5EDA"/>
    <w:rsid w:val="758B0760"/>
    <w:rsid w:val="762B65DE"/>
    <w:rsid w:val="76440708"/>
    <w:rsid w:val="77806A19"/>
    <w:rsid w:val="788D3BCC"/>
    <w:rsid w:val="796B43E9"/>
    <w:rsid w:val="79A17C99"/>
    <w:rsid w:val="7A141495"/>
    <w:rsid w:val="7BD73971"/>
    <w:rsid w:val="7C1C01EF"/>
    <w:rsid w:val="7CD52F8F"/>
    <w:rsid w:val="7D3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="0" w:afterAutospacing="1"/>
    </w:pPr>
    <w:rPr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Style6">
    <w:name w:val="_Style 6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页眉 Char"/>
    <w:basedOn w:val="a0"/>
    <w:link w:val="a4"/>
    <w:qFormat/>
    <w:rPr>
      <w:rFonts w:ascii="Tahoma" w:eastAsia="微软雅黑" w:hAnsi="Tahoma"/>
      <w:sz w:val="18"/>
      <w:szCs w:val="18"/>
    </w:rPr>
  </w:style>
  <w:style w:type="paragraph" w:styleId="a7">
    <w:name w:val="Plain Text"/>
    <w:basedOn w:val="a"/>
    <w:link w:val="Char0"/>
    <w:qFormat/>
    <w:rsid w:val="003D554B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0">
    <w:name w:val="纯文本 Char"/>
    <w:basedOn w:val="a0"/>
    <w:link w:val="a7"/>
    <w:rsid w:val="003D554B"/>
    <w:rPr>
      <w:rFonts w:ascii="宋体" w:hAnsi="Courier New" w:cs="Courier New"/>
      <w:kern w:val="2"/>
      <w:sz w:val="21"/>
      <w:szCs w:val="21"/>
    </w:rPr>
  </w:style>
  <w:style w:type="paragraph" w:styleId="a8">
    <w:name w:val="Balloon Text"/>
    <w:basedOn w:val="a"/>
    <w:link w:val="Char1"/>
    <w:rsid w:val="009E2C5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9E2C58"/>
    <w:rPr>
      <w:rFonts w:ascii="Tahoma" w:eastAsia="微软雅黑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="0" w:afterAutospacing="1"/>
    </w:pPr>
    <w:rPr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Style6">
    <w:name w:val="_Style 6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页眉 Char"/>
    <w:basedOn w:val="a0"/>
    <w:link w:val="a4"/>
    <w:qFormat/>
    <w:rPr>
      <w:rFonts w:ascii="Tahoma" w:eastAsia="微软雅黑" w:hAnsi="Tahoma"/>
      <w:sz w:val="18"/>
      <w:szCs w:val="18"/>
    </w:rPr>
  </w:style>
  <w:style w:type="paragraph" w:styleId="a7">
    <w:name w:val="Plain Text"/>
    <w:basedOn w:val="a"/>
    <w:link w:val="Char0"/>
    <w:qFormat/>
    <w:rsid w:val="003D554B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0">
    <w:name w:val="纯文本 Char"/>
    <w:basedOn w:val="a0"/>
    <w:link w:val="a7"/>
    <w:rsid w:val="003D554B"/>
    <w:rPr>
      <w:rFonts w:ascii="宋体" w:hAnsi="Courier New" w:cs="Courier New"/>
      <w:kern w:val="2"/>
      <w:sz w:val="21"/>
      <w:szCs w:val="21"/>
    </w:rPr>
  </w:style>
  <w:style w:type="paragraph" w:styleId="a8">
    <w:name w:val="Balloon Text"/>
    <w:basedOn w:val="a"/>
    <w:link w:val="Char1"/>
    <w:rsid w:val="009E2C5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9E2C58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</dc:creator>
  <cp:lastModifiedBy>李冬生</cp:lastModifiedBy>
  <cp:revision>2</cp:revision>
  <cp:lastPrinted>2019-05-09T00:43:00Z</cp:lastPrinted>
  <dcterms:created xsi:type="dcterms:W3CDTF">2019-05-09T01:21:00Z</dcterms:created>
  <dcterms:modified xsi:type="dcterms:W3CDTF">2019-05-09T01:21:00Z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