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41" w:rsidRPr="004B0B31" w:rsidRDefault="004B0B31" w:rsidP="004B0B31">
      <w:pPr>
        <w:spacing w:beforeLines="50" w:before="120" w:afterLines="50" w:after="120"/>
        <w:jc w:val="center"/>
        <w:rPr>
          <w:rFonts w:ascii="方正小标宋简体" w:eastAsia="方正小标宋简体"/>
          <w:sz w:val="36"/>
          <w:szCs w:val="36"/>
          <w:lang w:eastAsia="zh-CN"/>
        </w:rPr>
      </w:pPr>
      <w:r w:rsidRPr="004B0B31">
        <w:rPr>
          <w:rFonts w:ascii="方正小标宋简体" w:eastAsia="方正小标宋简体" w:hint="eastAsia"/>
          <w:sz w:val="36"/>
          <w:szCs w:val="36"/>
          <w:lang w:eastAsia="zh-CN"/>
        </w:rPr>
        <w:t>植物保护一流学科年度工作会议汇报安排</w:t>
      </w:r>
    </w:p>
    <w:p w:rsidR="004B0B31" w:rsidRDefault="00E33678" w:rsidP="004B0B31">
      <w:pPr>
        <w:spacing w:beforeLines="50" w:before="120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 w:rsidRPr="004B0B31">
        <w:rPr>
          <w:rFonts w:ascii="Times New Roman" w:eastAsia="仿宋_GB2312" w:hAnsi="Times New Roman" w:cs="Times New Roman"/>
          <w:sz w:val="28"/>
          <w:szCs w:val="28"/>
          <w:lang w:eastAsia="zh-CN"/>
        </w:rPr>
        <w:t>会议时间：</w:t>
      </w:r>
      <w:r w:rsidRPr="004B0B31">
        <w:rPr>
          <w:rFonts w:ascii="Times New Roman" w:eastAsia="仿宋_GB2312" w:hAnsi="Times New Roman" w:cs="Times New Roman"/>
          <w:sz w:val="28"/>
          <w:szCs w:val="28"/>
          <w:lang w:eastAsia="zh-CN"/>
        </w:rPr>
        <w:t>2022</w:t>
      </w:r>
      <w:r w:rsidRPr="004B0B31">
        <w:rPr>
          <w:rFonts w:ascii="Times New Roman" w:eastAsia="仿宋_GB2312" w:hAnsi="Times New Roman" w:cs="Times New Roman"/>
          <w:sz w:val="28"/>
          <w:szCs w:val="28"/>
          <w:lang w:eastAsia="zh-CN"/>
        </w:rPr>
        <w:t>年</w:t>
      </w:r>
      <w:r w:rsidRPr="004B0B31">
        <w:rPr>
          <w:rFonts w:ascii="Times New Roman" w:eastAsia="仿宋_GB2312" w:hAnsi="Times New Roman" w:cs="Times New Roman"/>
          <w:sz w:val="28"/>
          <w:szCs w:val="28"/>
          <w:lang w:eastAsia="zh-CN"/>
        </w:rPr>
        <w:t>12</w:t>
      </w:r>
      <w:r w:rsidRPr="004B0B31">
        <w:rPr>
          <w:rFonts w:ascii="Times New Roman" w:eastAsia="仿宋_GB2312" w:hAnsi="Times New Roman" w:cs="Times New Roman"/>
          <w:sz w:val="28"/>
          <w:szCs w:val="28"/>
          <w:lang w:eastAsia="zh-CN"/>
        </w:rPr>
        <w:t>月</w:t>
      </w:r>
      <w:r w:rsidRPr="004B0B31">
        <w:rPr>
          <w:rFonts w:ascii="Times New Roman" w:eastAsia="仿宋_GB2312" w:hAnsi="Times New Roman" w:cs="Times New Roman"/>
          <w:sz w:val="28"/>
          <w:szCs w:val="28"/>
          <w:lang w:eastAsia="zh-CN"/>
        </w:rPr>
        <w:t>26</w:t>
      </w:r>
      <w:r w:rsidRPr="004B0B31">
        <w:rPr>
          <w:rFonts w:ascii="Times New Roman" w:eastAsia="仿宋_GB2312" w:hAnsi="Times New Roman" w:cs="Times New Roman"/>
          <w:sz w:val="28"/>
          <w:szCs w:val="28"/>
          <w:lang w:eastAsia="zh-CN"/>
        </w:rPr>
        <w:t>日全天</w:t>
      </w:r>
    </w:p>
    <w:p w:rsidR="004E0DCE" w:rsidRPr="004B0B31" w:rsidRDefault="00E33678" w:rsidP="004B0B31">
      <w:pPr>
        <w:spacing w:beforeLines="50" w:before="120"/>
        <w:rPr>
          <w:rFonts w:ascii="Times New Roman" w:eastAsia="仿宋_GB2312" w:hAnsi="Times New Roman" w:cs="Times New Roman"/>
          <w:sz w:val="28"/>
          <w:szCs w:val="28"/>
        </w:rPr>
      </w:pPr>
      <w:r w:rsidRPr="004B0B31">
        <w:rPr>
          <w:rFonts w:ascii="Times New Roman" w:eastAsia="仿宋_GB2312" w:hAnsi="Times New Roman" w:cs="Times New Roman"/>
          <w:sz w:val="28"/>
          <w:szCs w:val="28"/>
        </w:rPr>
        <w:t>腾讯会议：</w:t>
      </w:r>
      <w:r w:rsidRPr="004B0B31">
        <w:rPr>
          <w:rFonts w:ascii="Times New Roman" w:eastAsia="仿宋_GB2312" w:hAnsi="Times New Roman" w:cs="Times New Roman"/>
          <w:sz w:val="28"/>
          <w:szCs w:val="28"/>
        </w:rPr>
        <w:t xml:space="preserve">442-884-293 </w:t>
      </w:r>
    </w:p>
    <w:p w:rsidR="00802C41" w:rsidRPr="004B0B31" w:rsidRDefault="00E33678" w:rsidP="004B0B31">
      <w:pPr>
        <w:spacing w:beforeLines="50" w:before="120"/>
        <w:rPr>
          <w:rFonts w:ascii="Times New Roman" w:eastAsia="仿宋_GB2312" w:hAnsi="Times New Roman" w:cs="Times New Roman"/>
          <w:sz w:val="28"/>
          <w:szCs w:val="28"/>
        </w:rPr>
      </w:pPr>
      <w:proofErr w:type="gramStart"/>
      <w:r w:rsidRPr="004B0B31">
        <w:rPr>
          <w:rFonts w:ascii="Times New Roman" w:eastAsia="仿宋_GB2312" w:hAnsi="Times New Roman" w:cs="Times New Roman"/>
          <w:sz w:val="28"/>
          <w:szCs w:val="28"/>
        </w:rPr>
        <w:t>主</w:t>
      </w:r>
      <w:r w:rsidR="004B0B31"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 xml:space="preserve">  </w:t>
      </w:r>
      <w:r w:rsidRPr="004B0B31">
        <w:rPr>
          <w:rFonts w:ascii="Times New Roman" w:eastAsia="仿宋_GB2312" w:hAnsi="Times New Roman" w:cs="Times New Roman"/>
          <w:sz w:val="28"/>
          <w:szCs w:val="28"/>
        </w:rPr>
        <w:t>持</w:t>
      </w:r>
      <w:proofErr w:type="gramEnd"/>
      <w:r w:rsidR="004B0B31"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 xml:space="preserve">  </w:t>
      </w:r>
      <w:proofErr w:type="spellStart"/>
      <w:r w:rsidRPr="004B0B31">
        <w:rPr>
          <w:rFonts w:ascii="Times New Roman" w:eastAsia="仿宋_GB2312" w:hAnsi="Times New Roman" w:cs="Times New Roman"/>
          <w:sz w:val="28"/>
          <w:szCs w:val="28"/>
        </w:rPr>
        <w:t>人：胡小平</w:t>
      </w:r>
      <w:proofErr w:type="spellEnd"/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4635"/>
        <w:gridCol w:w="1687"/>
        <w:gridCol w:w="1687"/>
      </w:tblGrid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4E0DCE" w:rsidP="004B0B31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团队名称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汇报人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汇报时间</w:t>
            </w:r>
            <w:proofErr w:type="spellEnd"/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会议开幕学校领导讲话</w:t>
            </w:r>
          </w:p>
        </w:tc>
        <w:tc>
          <w:tcPr>
            <w:tcW w:w="940" w:type="pct"/>
            <w:vAlign w:val="center"/>
          </w:tcPr>
          <w:p w:rsidR="00802C41" w:rsidRPr="004B0B31" w:rsidRDefault="00802C41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8:30-8:40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植物免疫研究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康振生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8:40-9:05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果树病害致灾机理及综合防控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黄丽丽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9:05-9:30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果树害虫致灾机理与绿色防控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陈茂华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9:30-9:55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作物害虫致灾机理及防治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张世泽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9:55-10:20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作物病原真菌功能基因组学研究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刘慧泉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10:20-10:45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作物疫霉功能基因研究与利用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刘西莉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10:45-11:10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昆虫系统学与多样性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戴</w:t>
            </w:r>
            <w:r w:rsidR="004B0B31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 </w:t>
            </w: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武</w:t>
            </w:r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11:10-11:35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昆虫生理生化与资源昆虫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吕志强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11:35-12:00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真菌多样性与真菌病害调控技术研发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孙广宇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14:00-14:25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植物病毒与病毒基因工程技术研究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吴云锋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14:25-14:50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微生物多样性与植物病害生物防治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沈锡辉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14:50-15:15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植物源农药研究与开发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胡兆农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15:15-15:40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天然产物农药创制与应用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马志卿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15:40-16:05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分子靶标发现与绿色农药创制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刘西莉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16:05-16:30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作物病虫害监测与治理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胡小平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16:30-16:55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基于</w:t>
            </w:r>
            <w:proofErr w:type="spellEnd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技术的现代植物保护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张雅林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16:55-17:20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作物疫病绿色防控基础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单卫星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17:20-17:45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果树抗病机制及种质创新团队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李</w:t>
            </w: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4B0B31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超</w:t>
            </w:r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17:45-18:10</w:t>
            </w:r>
          </w:p>
        </w:tc>
      </w:tr>
      <w:tr w:rsidR="00802C41" w:rsidRPr="004B0B31" w:rsidTr="004B0B31">
        <w:trPr>
          <w:trHeight w:val="510"/>
          <w:jc w:val="center"/>
        </w:trPr>
        <w:tc>
          <w:tcPr>
            <w:tcW w:w="537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3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会议总结</w:t>
            </w:r>
            <w:proofErr w:type="spellEnd"/>
          </w:p>
        </w:tc>
        <w:tc>
          <w:tcPr>
            <w:tcW w:w="940" w:type="pct"/>
            <w:vAlign w:val="center"/>
          </w:tcPr>
          <w:p w:rsidR="00802C41" w:rsidRPr="004B0B31" w:rsidRDefault="00802C41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vAlign w:val="center"/>
          </w:tcPr>
          <w:p w:rsidR="00802C41" w:rsidRPr="004B0B31" w:rsidRDefault="00E33678" w:rsidP="004B0B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B0B31">
              <w:rPr>
                <w:rFonts w:ascii="Times New Roman" w:eastAsia="仿宋_GB2312" w:hAnsi="Times New Roman" w:cs="Times New Roman"/>
                <w:sz w:val="24"/>
                <w:szCs w:val="24"/>
              </w:rPr>
              <w:t>18:10-18:20</w:t>
            </w:r>
          </w:p>
        </w:tc>
      </w:tr>
    </w:tbl>
    <w:p w:rsidR="00E33678" w:rsidRPr="004B0B31" w:rsidRDefault="00E33678" w:rsidP="004B0B31">
      <w:bookmarkStart w:id="0" w:name="_GoBack"/>
      <w:bookmarkEnd w:id="0"/>
    </w:p>
    <w:sectPr w:rsidR="00E33678" w:rsidRPr="004B0B31" w:rsidSect="004B0B31">
      <w:pgSz w:w="11910" w:h="16840" w:code="9"/>
      <w:pgMar w:top="1701" w:right="1474" w:bottom="1418" w:left="147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A4" w:rsidRDefault="005C32A4" w:rsidP="004E0DCE">
      <w:r>
        <w:separator/>
      </w:r>
    </w:p>
  </w:endnote>
  <w:endnote w:type="continuationSeparator" w:id="0">
    <w:p w:rsidR="005C32A4" w:rsidRDefault="005C32A4" w:rsidP="004E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A4" w:rsidRDefault="005C32A4" w:rsidP="004E0DCE">
      <w:r>
        <w:separator/>
      </w:r>
    </w:p>
  </w:footnote>
  <w:footnote w:type="continuationSeparator" w:id="0">
    <w:p w:rsidR="005C32A4" w:rsidRDefault="005C32A4" w:rsidP="004E0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41"/>
    <w:rsid w:val="004B0B31"/>
    <w:rsid w:val="004E0DCE"/>
    <w:rsid w:val="005C32A4"/>
    <w:rsid w:val="00802C41"/>
    <w:rsid w:val="00AC3AC9"/>
    <w:rsid w:val="00E33678"/>
    <w:rsid w:val="00F2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6"/>
      <w:ind w:left="780"/>
    </w:pPr>
    <w:rPr>
      <w:rFonts w:ascii="仿宋_GB2312" w:eastAsia="仿宋_GB2312" w:hAnsi="仿宋_GB2312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4E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0DC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0DC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0DC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E0D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0D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6"/>
      <w:ind w:left="780"/>
    </w:pPr>
    <w:rPr>
      <w:rFonts w:ascii="仿宋_GB2312" w:eastAsia="仿宋_GB2312" w:hAnsi="仿宋_GB2312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4E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0DC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0DC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0DC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E0D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0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>China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刘小凤</cp:lastModifiedBy>
  <cp:revision>2</cp:revision>
  <dcterms:created xsi:type="dcterms:W3CDTF">2022-12-23T04:09:00Z</dcterms:created>
  <dcterms:modified xsi:type="dcterms:W3CDTF">2022-12-23T04:09:00Z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2022-12-23T00:00:00Z</vt:filetime>
  </property>
</Properties>
</file>